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EA0D34" w:rsidRDefault="002B4A1F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EA0D34">
        <w:rPr>
          <w:rFonts w:ascii="Arial" w:hAnsi="Arial" w:cs="Arial"/>
          <w:b/>
          <w:sz w:val="20"/>
          <w:szCs w:val="20"/>
        </w:rPr>
        <w:t xml:space="preserve">KSK: </w:t>
      </w:r>
      <w:r w:rsidR="00915DC8" w:rsidRPr="00EA0D34">
        <w:rPr>
          <w:rFonts w:ascii="Arial" w:hAnsi="Arial" w:cs="Arial"/>
          <w:b/>
          <w:sz w:val="20"/>
          <w:szCs w:val="20"/>
        </w:rPr>
        <w:t>The plan for holding General Meeting of Shareholders of 2017</w:t>
      </w:r>
    </w:p>
    <w:p w:rsidR="002B4A1F" w:rsidRPr="00EA0D34" w:rsidRDefault="002B4A1F">
      <w:p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 xml:space="preserve">On, 02 Mar 2017, </w:t>
      </w:r>
      <w:r w:rsidR="00E0461F" w:rsidRPr="00EA0D34">
        <w:rPr>
          <w:rFonts w:ascii="Arial" w:hAnsi="Arial" w:cs="Arial"/>
          <w:sz w:val="20"/>
          <w:szCs w:val="20"/>
        </w:rPr>
        <w:t xml:space="preserve">Mineral Ferrous </w:t>
      </w:r>
      <w:proofErr w:type="spellStart"/>
      <w:r w:rsidR="00E0461F" w:rsidRPr="00EA0D34">
        <w:rPr>
          <w:rFonts w:ascii="Arial" w:hAnsi="Arial" w:cs="Arial"/>
          <w:sz w:val="20"/>
          <w:szCs w:val="20"/>
        </w:rPr>
        <w:t>Metallergy</w:t>
      </w:r>
      <w:proofErr w:type="spellEnd"/>
      <w:r w:rsidR="00E0461F" w:rsidRPr="00EA0D34">
        <w:rPr>
          <w:rFonts w:ascii="Arial" w:hAnsi="Arial" w:cs="Arial"/>
          <w:sz w:val="20"/>
          <w:szCs w:val="20"/>
        </w:rPr>
        <w:t xml:space="preserve"> JSC announced the </w:t>
      </w:r>
      <w:proofErr w:type="spellStart"/>
      <w:r w:rsidR="00915DC8" w:rsidRPr="00EA0D34">
        <w:rPr>
          <w:rFonts w:ascii="Arial" w:hAnsi="Arial" w:cs="Arial"/>
          <w:sz w:val="20"/>
          <w:szCs w:val="20"/>
        </w:rPr>
        <w:t>the</w:t>
      </w:r>
      <w:proofErr w:type="spellEnd"/>
      <w:r w:rsidR="00915DC8" w:rsidRPr="00EA0D34">
        <w:rPr>
          <w:rFonts w:ascii="Arial" w:hAnsi="Arial" w:cs="Arial"/>
          <w:sz w:val="20"/>
          <w:szCs w:val="20"/>
        </w:rPr>
        <w:t xml:space="preserve"> plan for holding General Meeting of Shareholders of 2017 </w:t>
      </w:r>
      <w:r w:rsidR="00E0461F" w:rsidRPr="00EA0D34">
        <w:rPr>
          <w:rFonts w:ascii="Arial" w:hAnsi="Arial" w:cs="Arial"/>
          <w:sz w:val="20"/>
          <w:szCs w:val="20"/>
        </w:rPr>
        <w:t>as follows:</w:t>
      </w:r>
    </w:p>
    <w:p w:rsidR="00E0461F" w:rsidRPr="00EA0D34" w:rsidRDefault="00E0461F">
      <w:pPr>
        <w:rPr>
          <w:rFonts w:ascii="Arial" w:hAnsi="Arial" w:cs="Arial"/>
          <w:sz w:val="20"/>
          <w:szCs w:val="20"/>
        </w:rPr>
      </w:pPr>
    </w:p>
    <w:p w:rsidR="002B4A1F" w:rsidRPr="00EA0D34" w:rsidRDefault="002B4A1F" w:rsidP="00E0461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Approve holding Annual General Meeting of Shareholders of 2017 as follows:</w:t>
      </w:r>
    </w:p>
    <w:p w:rsidR="002B4A1F" w:rsidRPr="00EA0D34" w:rsidRDefault="002B4A1F">
      <w:p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Participants: shareholders recorded on 21 Mar2017</w:t>
      </w:r>
    </w:p>
    <w:p w:rsidR="002B4A1F" w:rsidRPr="00EA0D34" w:rsidRDefault="002B4A1F">
      <w:p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Expected time: 17 Apr 2017</w:t>
      </w:r>
    </w:p>
    <w:p w:rsidR="002B4A1F" w:rsidRPr="00EA0D34" w:rsidRDefault="002B4A1F">
      <w:p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 xml:space="preserve">The time to hold the meeting: Km15, Highway 21, </w:t>
      </w:r>
      <w:proofErr w:type="spellStart"/>
      <w:r w:rsidRPr="00EA0D34">
        <w:rPr>
          <w:rFonts w:ascii="Arial" w:hAnsi="Arial" w:cs="Arial"/>
          <w:sz w:val="20"/>
          <w:szCs w:val="20"/>
        </w:rPr>
        <w:t>Thanh</w:t>
      </w:r>
      <w:proofErr w:type="spellEnd"/>
      <w:r w:rsidRPr="00EA0D34">
        <w:rPr>
          <w:rFonts w:ascii="Arial" w:hAnsi="Arial" w:cs="Arial"/>
          <w:sz w:val="20"/>
          <w:szCs w:val="20"/>
        </w:rPr>
        <w:t xml:space="preserve"> Lap Ward, </w:t>
      </w:r>
      <w:proofErr w:type="spellStart"/>
      <w:r w:rsidRPr="00EA0D34">
        <w:rPr>
          <w:rFonts w:ascii="Arial" w:hAnsi="Arial" w:cs="Arial"/>
          <w:sz w:val="20"/>
          <w:szCs w:val="20"/>
        </w:rPr>
        <w:t>Luong</w:t>
      </w:r>
      <w:proofErr w:type="spellEnd"/>
      <w:r w:rsidRPr="00EA0D34">
        <w:rPr>
          <w:rFonts w:ascii="Arial" w:hAnsi="Arial" w:cs="Arial"/>
          <w:sz w:val="20"/>
          <w:szCs w:val="20"/>
        </w:rPr>
        <w:t xml:space="preserve"> Son District, </w:t>
      </w:r>
      <w:proofErr w:type="spellStart"/>
      <w:r w:rsidRPr="00EA0D34">
        <w:rPr>
          <w:rFonts w:ascii="Arial" w:hAnsi="Arial" w:cs="Arial"/>
          <w:sz w:val="20"/>
          <w:szCs w:val="20"/>
        </w:rPr>
        <w:t>Hoa</w:t>
      </w:r>
      <w:proofErr w:type="spellEnd"/>
      <w:r w:rsidRPr="00EA0D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D34">
        <w:rPr>
          <w:rFonts w:ascii="Arial" w:hAnsi="Arial" w:cs="Arial"/>
          <w:sz w:val="20"/>
          <w:szCs w:val="20"/>
        </w:rPr>
        <w:t>Binh</w:t>
      </w:r>
      <w:proofErr w:type="spellEnd"/>
      <w:r w:rsidRPr="00EA0D34">
        <w:rPr>
          <w:rFonts w:ascii="Arial" w:hAnsi="Arial" w:cs="Arial"/>
          <w:sz w:val="20"/>
          <w:szCs w:val="20"/>
        </w:rPr>
        <w:t xml:space="preserve"> Province</w:t>
      </w:r>
    </w:p>
    <w:p w:rsidR="002B4A1F" w:rsidRPr="00EA0D34" w:rsidRDefault="002B4A1F">
      <w:pPr>
        <w:rPr>
          <w:rFonts w:ascii="Arial" w:hAnsi="Arial" w:cs="Arial"/>
          <w:sz w:val="20"/>
          <w:szCs w:val="20"/>
        </w:rPr>
      </w:pPr>
    </w:p>
    <w:p w:rsidR="002B4A1F" w:rsidRPr="00EA0D34" w:rsidRDefault="002B4A1F">
      <w:p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Contents of General Meeting of Shareholders:</w:t>
      </w:r>
    </w:p>
    <w:p w:rsidR="002B4A1F" w:rsidRPr="00EA0D34" w:rsidRDefault="002B4A1F" w:rsidP="00E0461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Approve Report of operation results of 2016 and the plan for 2017</w:t>
      </w:r>
    </w:p>
    <w:p w:rsidR="002B4A1F" w:rsidRPr="00EA0D34" w:rsidRDefault="002B4A1F" w:rsidP="00E0461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Approve the audited financial report of 2016</w:t>
      </w:r>
    </w:p>
    <w:p w:rsidR="002B4A1F" w:rsidRPr="00EA0D34" w:rsidRDefault="002B4A1F" w:rsidP="00E0461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Approve the distribution plan and provisions for 2016, and distribution plan for 2017</w:t>
      </w:r>
    </w:p>
    <w:p w:rsidR="002B4A1F" w:rsidRPr="00EA0D34" w:rsidRDefault="002B4A1F" w:rsidP="00E0461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Approve Report of Supervisory Board regarding operation plan of the Company, operation results of the Company, Board of Directors, and Management Board.</w:t>
      </w:r>
    </w:p>
    <w:p w:rsidR="002B4A1F" w:rsidRPr="00EA0D34" w:rsidRDefault="002B4A1F" w:rsidP="00E0461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Approve Report of Board of Directors regarding operation results of Board of Directors.</w:t>
      </w:r>
    </w:p>
    <w:p w:rsidR="002B4A1F" w:rsidRPr="00EA0D34" w:rsidRDefault="002B4A1F" w:rsidP="00E0461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Approve Report of Management Board regarding operation results of Management Board.</w:t>
      </w:r>
    </w:p>
    <w:p w:rsidR="002B4A1F" w:rsidRPr="00EA0D34" w:rsidRDefault="002B4A1F">
      <w:p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Other contents</w:t>
      </w:r>
    </w:p>
    <w:p w:rsidR="002B4A1F" w:rsidRPr="00EA0D34" w:rsidRDefault="002B4A1F">
      <w:pPr>
        <w:rPr>
          <w:rFonts w:ascii="Arial" w:hAnsi="Arial" w:cs="Arial"/>
          <w:sz w:val="20"/>
          <w:szCs w:val="20"/>
        </w:rPr>
      </w:pPr>
    </w:p>
    <w:p w:rsidR="002B4A1F" w:rsidRPr="00EA0D34" w:rsidRDefault="002B4A1F" w:rsidP="00E0461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Authorize Management Board to implement other related tasks.</w:t>
      </w:r>
    </w:p>
    <w:p w:rsidR="002B4A1F" w:rsidRPr="00EA0D34" w:rsidRDefault="002B4A1F" w:rsidP="00E0461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Execution provisions</w:t>
      </w:r>
    </w:p>
    <w:p w:rsidR="002B4A1F" w:rsidRPr="00EA0D34" w:rsidRDefault="002B4A1F">
      <w:p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 xml:space="preserve">Members of Board of Directors, Management Board and Information Disclosure Officer of Mineral Ferrous </w:t>
      </w:r>
      <w:proofErr w:type="spellStart"/>
      <w:r w:rsidRPr="00EA0D34">
        <w:rPr>
          <w:rFonts w:ascii="Arial" w:hAnsi="Arial" w:cs="Arial"/>
          <w:sz w:val="20"/>
          <w:szCs w:val="20"/>
        </w:rPr>
        <w:t>Metallergy</w:t>
      </w:r>
      <w:proofErr w:type="spellEnd"/>
      <w:r w:rsidRPr="00EA0D34">
        <w:rPr>
          <w:rFonts w:ascii="Arial" w:hAnsi="Arial" w:cs="Arial"/>
          <w:sz w:val="20"/>
          <w:szCs w:val="20"/>
        </w:rPr>
        <w:t xml:space="preserve"> JSC are responsible for carrying </w:t>
      </w:r>
      <w:proofErr w:type="gramStart"/>
      <w:r w:rsidRPr="00EA0D34">
        <w:rPr>
          <w:rFonts w:ascii="Arial" w:hAnsi="Arial" w:cs="Arial"/>
          <w:sz w:val="20"/>
          <w:szCs w:val="20"/>
        </w:rPr>
        <w:t>out  this</w:t>
      </w:r>
      <w:proofErr w:type="gramEnd"/>
      <w:r w:rsidRPr="00EA0D34">
        <w:rPr>
          <w:rFonts w:ascii="Arial" w:hAnsi="Arial" w:cs="Arial"/>
          <w:sz w:val="20"/>
          <w:szCs w:val="20"/>
        </w:rPr>
        <w:t xml:space="preserve"> resolution as  from the signing date.</w:t>
      </w:r>
    </w:p>
    <w:p w:rsidR="002B4A1F" w:rsidRPr="00EA0D34" w:rsidRDefault="002B4A1F">
      <w:pPr>
        <w:rPr>
          <w:rFonts w:ascii="Arial" w:hAnsi="Arial" w:cs="Arial"/>
          <w:sz w:val="20"/>
          <w:szCs w:val="20"/>
        </w:rPr>
      </w:pPr>
      <w:r w:rsidRPr="00EA0D34">
        <w:rPr>
          <w:rFonts w:ascii="Arial" w:hAnsi="Arial" w:cs="Arial"/>
          <w:sz w:val="20"/>
          <w:szCs w:val="20"/>
        </w:rPr>
        <w:t>This resolution takes effect as from the signing date.</w:t>
      </w:r>
    </w:p>
    <w:bookmarkEnd w:id="0"/>
    <w:p w:rsidR="002B4A1F" w:rsidRPr="00EA0D34" w:rsidRDefault="002B4A1F">
      <w:pPr>
        <w:rPr>
          <w:rFonts w:ascii="Arial" w:hAnsi="Arial" w:cs="Arial"/>
          <w:sz w:val="20"/>
          <w:szCs w:val="20"/>
        </w:rPr>
      </w:pPr>
    </w:p>
    <w:sectPr w:rsidR="002B4A1F" w:rsidRPr="00EA0D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0E7"/>
    <w:multiLevelType w:val="hybridMultilevel"/>
    <w:tmpl w:val="803E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87745"/>
    <w:multiLevelType w:val="hybridMultilevel"/>
    <w:tmpl w:val="32C4EDCA"/>
    <w:lvl w:ilvl="0" w:tplc="E0CECEE0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71C74"/>
    <w:multiLevelType w:val="hybridMultilevel"/>
    <w:tmpl w:val="687A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1F"/>
    <w:rsid w:val="002B4A1F"/>
    <w:rsid w:val="004B6E72"/>
    <w:rsid w:val="00915DC8"/>
    <w:rsid w:val="00E0461F"/>
    <w:rsid w:val="00E1407E"/>
    <w:rsid w:val="00EA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2017-03-07T07:55:00Z</dcterms:created>
  <dcterms:modified xsi:type="dcterms:W3CDTF">2017-03-07T09:47:00Z</dcterms:modified>
</cp:coreProperties>
</file>